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ООО «СевСтальМет»</w:t>
      </w:r>
    </w:p>
    <w:p>
      <w:pPr>
        <w:pStyle w:val="Style17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Style17"/>
        <w:rPr/>
      </w:pPr>
      <w:r>
        <w:rPr>
          <w:b/>
          <w:bCs/>
          <w:sz w:val="28"/>
          <w:szCs w:val="28"/>
          <w:u w:val="single"/>
        </w:rPr>
        <w:t>Реквизиты фирмы</w:t>
      </w:r>
    </w:p>
    <w:p>
      <w:pPr>
        <w:pStyle w:val="Style17"/>
        <w:rPr/>
      </w:pPr>
      <w:r>
        <w:rPr/>
      </w:r>
    </w:p>
    <w:p>
      <w:pPr>
        <w:pStyle w:val="Style17"/>
        <w:rPr>
          <w:sz w:val="24"/>
          <w:szCs w:val="24"/>
        </w:rPr>
      </w:pPr>
      <w:r>
        <w:rPr>
          <w:b/>
          <w:bCs/>
          <w:sz w:val="24"/>
          <w:szCs w:val="24"/>
        </w:rPr>
        <w:t>ОГРН :</w:t>
      </w:r>
      <w:r>
        <w:rPr>
          <w:sz w:val="24"/>
          <w:szCs w:val="24"/>
        </w:rPr>
        <w:t xml:space="preserve"> 1157847368579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>
          <w:sz w:val="24"/>
          <w:szCs w:val="24"/>
        </w:rPr>
      </w:pPr>
      <w:r>
        <w:rPr>
          <w:b/>
          <w:bCs/>
          <w:sz w:val="24"/>
          <w:szCs w:val="24"/>
        </w:rPr>
        <w:t>ИНН :</w:t>
      </w:r>
      <w:r>
        <w:rPr>
          <w:sz w:val="24"/>
          <w:szCs w:val="24"/>
        </w:rPr>
        <w:t xml:space="preserve"> 7811246304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>
          <w:sz w:val="24"/>
          <w:szCs w:val="24"/>
        </w:rPr>
      </w:pPr>
      <w:r>
        <w:rPr>
          <w:b/>
          <w:bCs/>
          <w:sz w:val="24"/>
          <w:szCs w:val="24"/>
        </w:rPr>
        <w:t>КПП :</w:t>
      </w:r>
      <w:r>
        <w:rPr>
          <w:sz w:val="24"/>
          <w:szCs w:val="24"/>
        </w:rPr>
        <w:t xml:space="preserve"> 781101001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/>
      </w:pPr>
      <w:r>
        <w:rPr>
          <w:b/>
          <w:bCs/>
          <w:sz w:val="24"/>
          <w:szCs w:val="24"/>
        </w:rPr>
        <w:t>Юридический адрес :</w:t>
      </w:r>
      <w:r>
        <w:rPr>
          <w:sz w:val="24"/>
          <w:szCs w:val="24"/>
        </w:rPr>
        <w:t xml:space="preserve"> 193230, г. Санкт-Петербург, ул. Евдокима Огнева 4, к.1, к.150;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>
          <w:b/>
          <w:b/>
          <w:bCs/>
          <w:sz w:val="24"/>
          <w:szCs w:val="24"/>
        </w:rPr>
      </w:pPr>
      <w:r>
        <w:rPr/>
      </w:r>
    </w:p>
    <w:p>
      <w:pPr>
        <w:pStyle w:val="Style17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Style17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Банковские реквизиты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>
          <w:b/>
          <w:bCs/>
          <w:sz w:val="24"/>
          <w:szCs w:val="24"/>
        </w:rPr>
        <w:t>БАНК : Северо-Западный Банк ОАО «Сбербанк России», г. Санкт-Петербург ;</w:t>
      </w:r>
    </w:p>
    <w:p>
      <w:pPr>
        <w:pStyle w:val="Style17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rPr/>
      </w:pPr>
      <w:r>
        <w:rPr>
          <w:b/>
          <w:bCs/>
          <w:sz w:val="24"/>
          <w:szCs w:val="24"/>
        </w:rPr>
        <w:t>ОКПО :09171401 ;</w:t>
      </w:r>
    </w:p>
    <w:p>
      <w:pPr>
        <w:pStyle w:val="Style17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rPr/>
      </w:pPr>
      <w:r>
        <w:rPr>
          <w:b/>
          <w:bCs/>
          <w:sz w:val="24"/>
          <w:szCs w:val="24"/>
        </w:rPr>
        <w:t>Р/С : № 40702810755130001585 ;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/>
      </w:pPr>
      <w:r>
        <w:rPr>
          <w:b/>
          <w:bCs/>
          <w:sz w:val="24"/>
          <w:szCs w:val="24"/>
        </w:rPr>
        <w:t>К/С:  № 30101810500000000653 ;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/>
      </w:pPr>
      <w:r>
        <w:rPr>
          <w:b/>
          <w:bCs/>
          <w:sz w:val="24"/>
          <w:szCs w:val="24"/>
        </w:rPr>
        <w:t>БИК : 044030653 ;</w:t>
      </w:r>
    </w:p>
    <w:p>
      <w:pPr>
        <w:pStyle w:val="Style17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rPr/>
      </w:pPr>
      <w:r>
        <w:rPr>
          <w:b/>
          <w:bCs/>
          <w:sz w:val="24"/>
          <w:szCs w:val="24"/>
        </w:rPr>
        <w:t>ИНН : 7707083893 ;</w:t>
      </w:r>
    </w:p>
    <w:p>
      <w:pPr>
        <w:pStyle w:val="Style17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rPr/>
      </w:pPr>
      <w:r>
        <w:rPr>
          <w:b/>
          <w:bCs/>
          <w:sz w:val="24"/>
          <w:szCs w:val="24"/>
        </w:rPr>
        <w:t>КПП : 784243001 .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>
          <w:b/>
          <w:bCs/>
          <w:color w:val="000000"/>
          <w:sz w:val="28"/>
          <w:szCs w:val="28"/>
          <w:u w:val="single"/>
        </w:rPr>
        <w:t>Информация для связи</w:t>
      </w:r>
    </w:p>
    <w:p>
      <w:pPr>
        <w:pStyle w:val="Style17"/>
        <w:rPr/>
      </w:pPr>
      <w:r>
        <w:rPr/>
      </w:r>
    </w:p>
    <w:p>
      <w:pPr>
        <w:pStyle w:val="Style17"/>
        <w:numPr>
          <w:ilvl w:val="0"/>
          <w:numId w:val="1"/>
        </w:numPr>
        <w:rPr/>
      </w:pPr>
      <w:r>
        <w:rPr>
          <w:b/>
          <w:bCs/>
          <w:sz w:val="24"/>
          <w:szCs w:val="24"/>
        </w:rPr>
        <w:t xml:space="preserve">т/ф : </w:t>
      </w:r>
      <w:r>
        <w:rPr>
          <w:b w:val="false"/>
          <w:bCs w:val="false"/>
          <w:color w:val="000080"/>
          <w:sz w:val="24"/>
          <w:szCs w:val="24"/>
        </w:rPr>
        <w:t>585-01-25 ;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numPr>
          <w:ilvl w:val="0"/>
          <w:numId w:val="1"/>
        </w:numPr>
        <w:rPr/>
      </w:pPr>
      <w:r>
        <w:rPr>
          <w:b/>
          <w:bCs/>
          <w:sz w:val="24"/>
          <w:szCs w:val="24"/>
        </w:rPr>
        <w:t>телефоны :</w:t>
      </w:r>
      <w:r>
        <w:rPr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954-60-95 ;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электронная почта :</w:t>
      </w:r>
      <w:r>
        <w:rPr>
          <w:sz w:val="24"/>
          <w:szCs w:val="24"/>
        </w:rPr>
        <w:t xml:space="preserve">  </w:t>
      </w:r>
      <w:r>
        <w:rPr>
          <w:color w:val="000099"/>
          <w:sz w:val="24"/>
          <w:szCs w:val="24"/>
        </w:rPr>
        <w:t xml:space="preserve">sale@sevzapmet.ru </w:t>
      </w:r>
      <w:r>
        <w:rPr>
          <w:sz w:val="24"/>
          <w:szCs w:val="24"/>
        </w:rPr>
        <w:t xml:space="preserve">, </w:t>
      </w:r>
      <w:r>
        <w:rPr>
          <w:color w:val="000099"/>
          <w:sz w:val="24"/>
          <w:szCs w:val="24"/>
        </w:rPr>
        <w:t>maxim@sevzapmet.ru</w:t>
      </w:r>
      <w:r>
        <w:rPr>
          <w:sz w:val="24"/>
          <w:szCs w:val="24"/>
        </w:rPr>
        <w:t xml:space="preserve"> ;</w:t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адрес  сайта</w:t>
      </w:r>
      <w:r>
        <w:rPr>
          <w:sz w:val="24"/>
          <w:szCs w:val="24"/>
        </w:rPr>
        <w:t xml:space="preserve">  :  </w:t>
      </w:r>
      <w:r>
        <w:rPr>
          <w:color w:val="000099"/>
          <w:sz w:val="24"/>
          <w:szCs w:val="24"/>
        </w:rPr>
        <w:t>http://sevzapmet.ru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rPr/>
      </w:pPr>
      <w:r>
        <w:rPr>
          <w:b/>
          <w:bCs/>
          <w:sz w:val="28"/>
          <w:szCs w:val="28"/>
        </w:rPr>
        <w:t>Генеральный директор :  Гибалов М.В.</w:t>
      </w:r>
    </w:p>
    <w:p>
      <w:pPr>
        <w:pStyle w:val="Style17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b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b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b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b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b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b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2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2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2"/>
    <w:p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/>
      <w:sz w:val="24"/>
    </w:rPr>
  </w:style>
  <w:style w:type="character" w:styleId="ListLabel2">
    <w:name w:val="ListLabel 2"/>
    <w:qFormat/>
    <w:rPr>
      <w:rFonts w:cs="OpenSymbol"/>
      <w:b/>
      <w:sz w:val="24"/>
    </w:rPr>
  </w:style>
  <w:style w:type="character" w:styleId="ListLabel3">
    <w:name w:val="ListLabel 3"/>
    <w:qFormat/>
    <w:rPr>
      <w:rFonts w:cs="OpenSymbol"/>
      <w:b/>
      <w:sz w:val="24"/>
    </w:rPr>
  </w:style>
  <w:style w:type="character" w:styleId="ListLabel4">
    <w:name w:val="ListLabel 4"/>
    <w:qFormat/>
    <w:rPr>
      <w:rFonts w:cs="OpenSymbol"/>
      <w:b/>
      <w:sz w:val="24"/>
    </w:rPr>
  </w:style>
  <w:style w:type="character" w:styleId="ListLabel5">
    <w:name w:val="ListLabel 5"/>
    <w:qFormat/>
    <w:rPr>
      <w:rFonts w:cs="OpenSymbol"/>
      <w:b/>
      <w:sz w:val="24"/>
    </w:rPr>
  </w:style>
  <w:style w:type="character" w:styleId="ListLabel6">
    <w:name w:val="ListLabel 6"/>
    <w:qFormat/>
    <w:rPr>
      <w:rFonts w:cs="OpenSymbol"/>
      <w:b/>
      <w:sz w:val="24"/>
    </w:rPr>
  </w:style>
  <w:style w:type="character" w:styleId="ListLabel7">
    <w:name w:val="ListLabel 7"/>
    <w:qFormat/>
    <w:rPr>
      <w:rFonts w:cs="OpenSymbol"/>
      <w:b/>
      <w:sz w:val="24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18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9">
    <w:name w:val="Заглавие"/>
    <w:basedOn w:val="Style12"/>
    <w:pPr>
      <w:jc w:val="center"/>
    </w:pPr>
    <w:rPr>
      <w:b/>
      <w:bCs/>
      <w:sz w:val="56"/>
      <w:szCs w:val="56"/>
    </w:rPr>
  </w:style>
  <w:style w:type="paragraph" w:styleId="Style20">
    <w:name w:val="Подзаголовок"/>
    <w:basedOn w:val="Style12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LibreOffice/4.4.6.3$Windows_x86 LibreOffice_project/e8938fd3328e95dcf59dd64e7facd2c7d67c704d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2015-11-19T15:18:17Z</dcterms:modified>
  <cp:revision>8</cp:revision>
</cp:coreProperties>
</file>